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D4F44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4D4F44">
        <w:rPr>
          <w:rFonts w:ascii="Times New Roman" w:hAnsi="Times New Roman" w:cs="Times New Roman"/>
          <w:sz w:val="24"/>
          <w:szCs w:val="24"/>
        </w:rPr>
        <w:t>УТВЕРЖДАЮ</w:t>
      </w:r>
    </w:p>
    <w:p w:rsidR="00197230" w:rsidRPr="004D4F44" w:rsidRDefault="00197230" w:rsidP="00197230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4D4F44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4D4F44">
        <w:rPr>
          <w:rFonts w:ascii="Times New Roman" w:hAnsi="Times New Roman" w:cs="Times New Roman"/>
          <w:sz w:val="24"/>
          <w:szCs w:val="24"/>
        </w:rPr>
        <w:br/>
        <w:t>ИФНС России № 27</w:t>
      </w:r>
      <w:r w:rsidRPr="004D4F44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197230" w:rsidRPr="004D4F44" w:rsidRDefault="004352BC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4D4F44">
        <w:rPr>
          <w:rFonts w:ascii="Times New Roman" w:hAnsi="Times New Roman" w:cs="Times New Roman"/>
          <w:sz w:val="24"/>
          <w:szCs w:val="24"/>
        </w:rPr>
        <w:t>_______________</w:t>
      </w:r>
      <w:proofErr w:type="spellStart"/>
      <w:r w:rsidR="00197230" w:rsidRPr="004D4F44">
        <w:rPr>
          <w:rFonts w:ascii="Times New Roman" w:hAnsi="Times New Roman" w:cs="Times New Roman"/>
          <w:sz w:val="24"/>
          <w:szCs w:val="24"/>
        </w:rPr>
        <w:t>Гревцова</w:t>
      </w:r>
      <w:proofErr w:type="spellEnd"/>
      <w:r w:rsidR="00197230" w:rsidRPr="004D4F44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197230" w:rsidRPr="004D4F44" w:rsidRDefault="00197230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4D4F44">
        <w:rPr>
          <w:rFonts w:ascii="Times New Roman" w:hAnsi="Times New Roman" w:cs="Times New Roman"/>
          <w:sz w:val="24"/>
          <w:szCs w:val="24"/>
        </w:rPr>
        <w:t>от "____" _____________ 201</w:t>
      </w:r>
      <w:r w:rsidR="00C53771" w:rsidRPr="004D4F44">
        <w:rPr>
          <w:rFonts w:ascii="Times New Roman" w:hAnsi="Times New Roman" w:cs="Times New Roman"/>
          <w:sz w:val="24"/>
          <w:szCs w:val="24"/>
        </w:rPr>
        <w:t>8</w:t>
      </w:r>
      <w:r w:rsidRPr="004D4F4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C00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Pr="0066469D">
        <w:rPr>
          <w:rFonts w:ascii="Times New Roman" w:hAnsi="Times New Roman" w:cs="Times New Roman"/>
          <w:b/>
          <w:sz w:val="24"/>
          <w:szCs w:val="24"/>
        </w:rPr>
        <w:t>№ 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469D" w:rsidRPr="0066469D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854979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D3A75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1E7143" w:rsidRPr="001E71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E7143" w:rsidRPr="001E71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81C16" w:rsidRPr="00281C16" w:rsidRDefault="00281C1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523BEC">
        <w:rPr>
          <w:rFonts w:ascii="Times New Roman" w:hAnsi="Times New Roman" w:cs="Times New Roman"/>
          <w:sz w:val="24"/>
          <w:szCs w:val="24"/>
        </w:rPr>
        <w:t>3</w:t>
      </w:r>
      <w:r w:rsidRPr="00281C16">
        <w:rPr>
          <w:rFonts w:ascii="Times New Roman" w:hAnsi="Times New Roman" w:cs="Times New Roman"/>
          <w:sz w:val="24"/>
          <w:szCs w:val="24"/>
        </w:rPr>
        <w:t>-</w:t>
      </w:r>
      <w:r w:rsidR="00523BEC">
        <w:rPr>
          <w:rFonts w:ascii="Times New Roman" w:hAnsi="Times New Roman" w:cs="Times New Roman"/>
          <w:sz w:val="24"/>
          <w:szCs w:val="24"/>
        </w:rPr>
        <w:t>4</w:t>
      </w:r>
      <w:r w:rsidRPr="00281C16">
        <w:rPr>
          <w:rFonts w:ascii="Times New Roman" w:hAnsi="Times New Roman" w:cs="Times New Roman"/>
          <w:sz w:val="24"/>
          <w:szCs w:val="24"/>
        </w:rPr>
        <w:t>-0</w:t>
      </w:r>
      <w:r w:rsidR="00523BEC">
        <w:rPr>
          <w:rFonts w:ascii="Times New Roman" w:hAnsi="Times New Roman" w:cs="Times New Roman"/>
          <w:sz w:val="24"/>
          <w:szCs w:val="24"/>
        </w:rPr>
        <w:t>9</w:t>
      </w:r>
      <w:r w:rsidR="00530C81">
        <w:rPr>
          <w:rFonts w:ascii="Times New Roman" w:hAnsi="Times New Roman" w:cs="Times New Roman"/>
          <w:sz w:val="24"/>
          <w:szCs w:val="24"/>
        </w:rPr>
        <w:t>6</w:t>
      </w:r>
    </w:p>
    <w:p w:rsidR="00530C81" w:rsidRDefault="00530C81" w:rsidP="00530C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81C16">
        <w:rPr>
          <w:rFonts w:ascii="Times New Roman" w:hAnsi="Times New Roman" w:cs="Times New Roman"/>
          <w:sz w:val="24"/>
          <w:szCs w:val="24"/>
        </w:rPr>
        <w:t xml:space="preserve">: </w:t>
      </w:r>
      <w:r w:rsidRPr="006B1EFF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деятельности, регулирование финансовой деятельности и финансовых рынков. </w:t>
      </w:r>
    </w:p>
    <w:p w:rsidR="00530C81" w:rsidRPr="00523BEC" w:rsidRDefault="00530C81" w:rsidP="00530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00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камеральных проверок №3:</w:t>
      </w:r>
      <w:r w:rsidRPr="0052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Администрирование и </w:t>
      </w:r>
      <w:proofErr w:type="gramStart"/>
      <w:r w:rsidRPr="00523B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2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2543DE" w:rsidRDefault="00523BEC" w:rsidP="00530C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523BE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30C81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9C116B" w:rsidRPr="002543DE" w:rsidRDefault="009C116B" w:rsidP="009C11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96">
        <w:rPr>
          <w:rFonts w:ascii="Times New Roman" w:hAnsi="Times New Roman" w:cs="Times New Roman"/>
          <w:sz w:val="24"/>
          <w:szCs w:val="24"/>
        </w:rPr>
        <w:t xml:space="preserve">В период временного отсутствия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00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883A96">
        <w:rPr>
          <w:rFonts w:ascii="Times New Roman" w:hAnsi="Times New Roman" w:cs="Times New Roman"/>
          <w:sz w:val="24"/>
          <w:szCs w:val="24"/>
        </w:rPr>
        <w:t xml:space="preserve"> обязанности исполняет другой сотрудник отдела.</w:t>
      </w:r>
    </w:p>
    <w:p w:rsidR="00197230" w:rsidRPr="002543DE" w:rsidRDefault="0019723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C53771" w:rsidRPr="00C537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469D" w:rsidRPr="002543DE" w:rsidRDefault="00052EB5" w:rsidP="00664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6469D" w:rsidRPr="002543DE">
        <w:rPr>
          <w:rFonts w:ascii="Times New Roman" w:hAnsi="Times New Roman" w:cs="Times New Roman"/>
          <w:sz w:val="24"/>
          <w:szCs w:val="24"/>
        </w:rPr>
        <w:t>.</w:t>
      </w:r>
      <w:r w:rsidR="0066469D">
        <w:rPr>
          <w:rFonts w:ascii="Times New Roman" w:hAnsi="Times New Roman" w:cs="Times New Roman"/>
          <w:sz w:val="24"/>
          <w:szCs w:val="24"/>
        </w:rPr>
        <w:t> </w:t>
      </w:r>
      <w:r w:rsidR="0066469D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6469D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6469D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52EB5" w:rsidRDefault="00052EB5" w:rsidP="00052EB5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169F3">
        <w:rPr>
          <w:rFonts w:ascii="Times New Roman" w:hAnsi="Times New Roman"/>
          <w:sz w:val="24"/>
          <w:szCs w:val="24"/>
        </w:rPr>
        <w:t>.1.</w:t>
      </w:r>
      <w:r w:rsidR="0066469D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Н</w:t>
      </w:r>
      <w:r w:rsidR="0066469D" w:rsidRPr="002543DE">
        <w:rPr>
          <w:rFonts w:ascii="Times New Roman" w:hAnsi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1169F3" w:rsidRPr="005D0127" w:rsidRDefault="00052EB5" w:rsidP="005D012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0388A" w:rsidRPr="005D0127" w:rsidRDefault="00052EB5" w:rsidP="00364E1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.3. Наличие профессиональных знаний: </w:t>
      </w:r>
    </w:p>
    <w:p w:rsidR="00052EB5" w:rsidRDefault="00052EB5" w:rsidP="00364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0388A">
        <w:rPr>
          <w:rFonts w:ascii="Times New Roman" w:hAnsi="Times New Roman"/>
          <w:sz w:val="24"/>
          <w:szCs w:val="24"/>
        </w:rPr>
        <w:t>.3.1</w:t>
      </w:r>
      <w:proofErr w:type="gramStart"/>
      <w:r w:rsidR="002E5500" w:rsidRPr="002E5500">
        <w:rPr>
          <w:rFonts w:ascii="Times New Roman" w:hAnsi="Times New Roman"/>
          <w:sz w:val="24"/>
          <w:szCs w:val="24"/>
        </w:rPr>
        <w:t>В</w:t>
      </w:r>
      <w:proofErr w:type="gramEnd"/>
      <w:r w:rsidR="002E5500" w:rsidRPr="002E5500">
        <w:rPr>
          <w:rFonts w:ascii="Times New Roman" w:hAnsi="Times New Roman"/>
          <w:sz w:val="24"/>
          <w:szCs w:val="24"/>
        </w:rPr>
        <w:t xml:space="preserve"> сфере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</w:t>
      </w:r>
      <w:r w:rsidR="00C00BB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рации: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lastRenderedPageBreak/>
        <w:t xml:space="preserve">- </w:t>
      </w:r>
      <w:r w:rsidRPr="002E1DDA">
        <w:t xml:space="preserve">Налогового кодекса Российской Федерации; 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Кодекса Российской Федерации об административных правонарушениях; </w:t>
      </w:r>
    </w:p>
    <w:p w:rsidR="00052EB5" w:rsidRPr="009A21F7" w:rsidRDefault="00052EB5" w:rsidP="00364E19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1DD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E1DDA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1DDA">
        <w:rPr>
          <w:rFonts w:ascii="Times New Roman" w:hAnsi="Times New Roman" w:cs="Times New Roman"/>
          <w:sz w:val="24"/>
          <w:szCs w:val="24"/>
        </w:rPr>
        <w:t xml:space="preserve"> от 21 марта 1991 г. № 943-1 "О налоговы</w:t>
      </w:r>
      <w:r>
        <w:rPr>
          <w:rFonts w:ascii="Times New Roman" w:hAnsi="Times New Roman" w:cs="Times New Roman"/>
          <w:sz w:val="24"/>
          <w:szCs w:val="24"/>
        </w:rPr>
        <w:t>х органах Российской Федерации".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</w:t>
      </w:r>
      <w:r w:rsidR="002E5500">
        <w:rPr>
          <w:rFonts w:ascii="Times New Roman" w:hAnsi="Times New Roman"/>
          <w:sz w:val="24"/>
          <w:szCs w:val="24"/>
        </w:rPr>
        <w:t>администрирования страховых взносов</w:t>
      </w:r>
      <w:r w:rsidR="000A08A2">
        <w:rPr>
          <w:rFonts w:ascii="Times New Roman" w:hAnsi="Times New Roman"/>
          <w:sz w:val="24"/>
          <w:szCs w:val="24"/>
        </w:rPr>
        <w:t>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2E5500" w:rsidRPr="002E5500">
        <w:rPr>
          <w:rFonts w:ascii="Times New Roman" w:hAnsi="Times New Roman"/>
          <w:sz w:val="24"/>
          <w:szCs w:val="24"/>
        </w:rPr>
        <w:t xml:space="preserve">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E5500" w:rsidRPr="002E5500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1 апреля 1996 г.</w:t>
      </w:r>
      <w:r w:rsidR="004D4F44">
        <w:rPr>
          <w:rFonts w:ascii="Times New Roman" w:hAnsi="Times New Roman"/>
          <w:sz w:val="24"/>
          <w:szCs w:val="24"/>
        </w:rPr>
        <w:t xml:space="preserve"> № 27-ФЗ</w:t>
      </w:r>
      <w:r w:rsidR="004D4F44" w:rsidRPr="004D4F44">
        <w:rPr>
          <w:rFonts w:ascii="Times New Roman" w:hAnsi="Times New Roman"/>
          <w:sz w:val="24"/>
          <w:szCs w:val="24"/>
        </w:rPr>
        <w:t xml:space="preserve"> </w:t>
      </w:r>
      <w:r w:rsidR="002E5500" w:rsidRPr="002E5500">
        <w:rPr>
          <w:rFonts w:ascii="Times New Roman" w:hAnsi="Times New Roman"/>
          <w:sz w:val="24"/>
          <w:szCs w:val="24"/>
        </w:rPr>
        <w:t xml:space="preserve">«Об индивидуальном (персонифицированном) учете в системе обязательного пенсионного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24 июля 1998 г. № </w:t>
      </w:r>
      <w:r w:rsidR="004D4F44">
        <w:rPr>
          <w:rFonts w:ascii="Times New Roman" w:hAnsi="Times New Roman"/>
          <w:sz w:val="24"/>
          <w:szCs w:val="24"/>
        </w:rPr>
        <w:t>125-ФЗ</w:t>
      </w:r>
      <w:r w:rsidR="002E5500" w:rsidRPr="002E5500">
        <w:rPr>
          <w:rFonts w:ascii="Times New Roman" w:hAnsi="Times New Roman"/>
          <w:sz w:val="24"/>
          <w:szCs w:val="24"/>
        </w:rPr>
        <w:t xml:space="preserve"> «Об обязательном социальном страховании от несчастных случаев на производстве и профессиональных заболеваний»;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16 июля 1999 г. № 165-ФЗ «Об основах обязательного социального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27 ноября 2001 г. № 1</w:t>
      </w:r>
      <w:r w:rsidR="004D4F44">
        <w:rPr>
          <w:rFonts w:ascii="Times New Roman" w:hAnsi="Times New Roman"/>
          <w:sz w:val="24"/>
          <w:szCs w:val="24"/>
        </w:rPr>
        <w:t>55-ФЗ</w:t>
      </w:r>
      <w:r w:rsidR="002E5500" w:rsidRPr="002E5500">
        <w:rPr>
          <w:rFonts w:ascii="Times New Roman" w:hAnsi="Times New Roman"/>
          <w:sz w:val="24"/>
          <w:szCs w:val="24"/>
        </w:rPr>
        <w:t xml:space="preserve"> «О дополнительном социальном обеспечении членов летных экипажей воздушных судов гражданской авиации»; </w:t>
      </w: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15 декабря 2001 г. </w:t>
      </w:r>
      <w:r w:rsidR="004D4F44">
        <w:rPr>
          <w:rFonts w:ascii="Times New Roman" w:hAnsi="Times New Roman"/>
          <w:sz w:val="24"/>
          <w:szCs w:val="24"/>
        </w:rPr>
        <w:t>№ 167-ФЗ</w:t>
      </w:r>
      <w:r w:rsidR="002E5500" w:rsidRPr="002E5500">
        <w:rPr>
          <w:rFonts w:ascii="Times New Roman" w:hAnsi="Times New Roman"/>
          <w:sz w:val="24"/>
          <w:szCs w:val="24"/>
        </w:rPr>
        <w:t xml:space="preserve"> «Об обязательном пенсионном страховании в Российской Федерации»;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29 декабря 2006 г.</w:t>
      </w:r>
      <w:r w:rsidR="004D4F44">
        <w:rPr>
          <w:rFonts w:ascii="Times New Roman" w:hAnsi="Times New Roman"/>
          <w:sz w:val="24"/>
          <w:szCs w:val="24"/>
        </w:rPr>
        <w:t xml:space="preserve"> № 255-ФЗ</w:t>
      </w:r>
      <w:r w:rsidR="002E5500" w:rsidRPr="002E5500">
        <w:rPr>
          <w:rFonts w:ascii="Times New Roman" w:hAnsi="Times New Roman"/>
          <w:sz w:val="24"/>
          <w:szCs w:val="24"/>
        </w:rPr>
        <w:t xml:space="preserve"> «Об обязательном социальном страховании на случай временной нетрудоспособности и в связи с материнством»; </w:t>
      </w:r>
    </w:p>
    <w:p w:rsidR="00052EB5" w:rsidRDefault="00052EB5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29 ноября 2010 г. № 326-ФЗ «Об обязательном медицинском страховании в Российской федерации»; </w:t>
      </w:r>
    </w:p>
    <w:p w:rsidR="00980A53" w:rsidRDefault="00980A53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>
        <w:rPr>
          <w:rFonts w:ascii="Times New Roman" w:hAnsi="Times New Roman"/>
          <w:sz w:val="24"/>
          <w:szCs w:val="24"/>
        </w:rPr>
        <w:t>.</w:t>
      </w:r>
    </w:p>
    <w:p w:rsidR="005D0127" w:rsidRPr="002E5500" w:rsidRDefault="00530C81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D0127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D0127" w:rsidRPr="005D0127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223531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hAnsi="Times New Roman" w:cs="Times New Roman"/>
          <w:sz w:val="24"/>
          <w:szCs w:val="24"/>
        </w:rPr>
        <w:t>.3.2. Иные профессиональные знания:</w:t>
      </w:r>
      <w:r w:rsidR="00C00BB0">
        <w:rPr>
          <w:rFonts w:ascii="Times New Roman" w:hAnsi="Times New Roman" w:cs="Times New Roman"/>
          <w:sz w:val="24"/>
          <w:szCs w:val="24"/>
        </w:rPr>
        <w:t xml:space="preserve"> </w:t>
      </w:r>
      <w:r w:rsidR="00223531" w:rsidRPr="0022353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0A08A2" w:rsidRPr="001D3A75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6</w:t>
      </w:r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.4. </w:t>
      </w:r>
      <w:proofErr w:type="gramStart"/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Наличие функциональных знаний: </w:t>
      </w:r>
      <w:r w:rsidR="000A08A2" w:rsidRPr="001D3A7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980A53" w:rsidRPr="00F31087" w:rsidRDefault="00980A53" w:rsidP="00980A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 xml:space="preserve">            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.5.  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C00B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1087">
        <w:rPr>
          <w:rFonts w:ascii="Times New Roman" w:hAnsi="Times New Roman" w:cs="Times New Roman"/>
          <w:sz w:val="24"/>
          <w:szCs w:val="24"/>
        </w:rPr>
        <w:t xml:space="preserve">эффективно планировать, организовывать работу; оперативно принимать и реализовывать решения; </w:t>
      </w:r>
      <w:r w:rsidRPr="00F31087">
        <w:rPr>
          <w:rFonts w:ascii="Times New Roman" w:hAnsi="Times New Roman" w:cs="Times New Roman"/>
          <w:sz w:val="24"/>
          <w:szCs w:val="24"/>
        </w:rPr>
        <w:lastRenderedPageBreak/>
        <w:t>коммуникативные умения.</w:t>
      </w:r>
    </w:p>
    <w:p w:rsidR="00C953CC" w:rsidRDefault="00980A53" w:rsidP="00980A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.6.  Наличие профессиональных умений:</w:t>
      </w:r>
      <w:r w:rsidR="00C00B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23531" w:rsidRPr="00223531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proofErr w:type="gramEnd"/>
    </w:p>
    <w:p w:rsidR="0090388A" w:rsidRPr="001D3A75" w:rsidRDefault="00364E19" w:rsidP="00265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 xml:space="preserve">.7. Наличие функциональных умений: 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F00D33" w:rsidRDefault="00F00D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64E1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00BB0"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364E19" w:rsidRDefault="00364E19" w:rsidP="00364E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Исходя из полномочий, определенных положениями об инспекции и об отделе на государственного налогового инспектора возлагаются следующие должностные обязанности: </w:t>
      </w:r>
    </w:p>
    <w:p w:rsidR="00306357" w:rsidRPr="00306357" w:rsidRDefault="00306357" w:rsidP="00364E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администрирование страховых взносов;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камеральные проверки расчетов по страховым взносам;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проверку обоснованности применения пониженных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проверку полноты и правильности применения дополнительных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контролирует своевременное и полное представление налогоплательщиками расчетов по страховым взносам;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полное и корректное заполнение информационных ресурсов «КНП» и других информационных ресурсов;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оформляет результаты камеральной налоговой проверки и готовит проект решения по результатам проверки;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камеральный анализ расчетов и иных документов, служащих основанием для исчисления и уплаты налогов и сборов;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выполняет контрольные задания УФНС по Свердловской области руководства;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 для представления в УФНС статистическую отчетность,  закрепленную за отделом камеральных проверок № 3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рассматривает  обращения налогоплательщиков из «Личного кабинета»  и направляет ответы в ЛК;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 и передает в юридический отдел материалы для производства дел о налоговых правонарушениях;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участвует в </w:t>
      </w:r>
      <w:proofErr w:type="spellStart"/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работы, принимает совместно с правовым  отделом участие в судебных заседаниях по вопросам, отнесенным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работает с документами для служебного пользования и сведениями, составляющими государственную тайну;</w:t>
      </w:r>
    </w:p>
    <w:p w:rsidR="00306357" w:rsidRPr="00306357" w:rsidRDefault="00306357" w:rsidP="0030635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 анализ налоговых деклараций, расчетов, сведений и другой имеющейся в инспекции информации, связанной с деятельностью юридических лиц для подготовки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заключений о необходимости включения налогоплательщиков в план выездных налоговых проверку;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взаимодействует с правоохранительными органами и иными контролирующими органами по предмету деятельности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 участвует совместно с другими отделами инспекции в составлении отчетности,  закрепленной за отделом;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ведет делопроизводство в установленном порядке и обеспечивает сохранность номенклатурных дел;</w:t>
      </w:r>
    </w:p>
    <w:p w:rsidR="00364E19" w:rsidRPr="00364E19" w:rsidRDefault="00BB2746" w:rsidP="00BB274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работе по сдаче документов отдела в архив;</w:t>
      </w:r>
    </w:p>
    <w:p w:rsidR="00364E19" w:rsidRPr="00364E19" w:rsidRDefault="00364E19" w:rsidP="00BB2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E19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участие в проведении учебы по повышению эффективности экономических знаний;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подготавливает перечень налоговых обязательств по категориям налогоплательщиков;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информирует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  уведомляет представителя нанимателя об обращениях в целях склонения к совершению коррупционных правонарушений;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требования, предъявляемые к нему, как к государственному гражданскому служащему;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соблюдает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соблюдает установленные в инспекции правила внутреннего служебного распорядка;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</w:t>
      </w:r>
      <w:r w:rsidR="00EC4FC4">
        <w:rPr>
          <w:rFonts w:ascii="Times New Roman" w:eastAsia="Times New Roman" w:hAnsi="Times New Roman" w:cs="Times New Roman"/>
          <w:sz w:val="24"/>
          <w:szCs w:val="24"/>
          <w:lang w:eastAsia="ru-RU"/>
        </w:rPr>
        <w:t>х.</w:t>
      </w:r>
    </w:p>
    <w:p w:rsidR="00EC4FC4" w:rsidRP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FC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перечень операций и карты внутреннего контроля  по технологическим процессам ФНС  России по направлениям деятельности отдела камеральных проверок №3.</w:t>
      </w:r>
    </w:p>
    <w:p w:rsid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F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внутренний контроль по технологическим процессам ФНС 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364E19" w:rsidRPr="00364E19" w:rsidRDefault="00BB2746" w:rsidP="00364E19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364E19" w:rsidRPr="00364E19" w:rsidRDefault="00BB2746" w:rsidP="00364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</w:t>
      </w:r>
      <w:proofErr w:type="spellStart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. 2 п. 2 ст. 45 НК РФ.</w:t>
      </w:r>
    </w:p>
    <w:p w:rsidR="00364E19" w:rsidRPr="00EC4FC4" w:rsidRDefault="00364E19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746" w:rsidRDefault="00364E19" w:rsidP="003063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BB2746" w:rsidRPr="009779B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C00BB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B2746" w:rsidRPr="00ED16E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053EF0">
        <w:rPr>
          <w:rFonts w:ascii="Times New Roman" w:hAnsi="Times New Roman"/>
          <w:sz w:val="24"/>
          <w:szCs w:val="24"/>
        </w:rPr>
        <w:t>камеральных</w:t>
      </w:r>
      <w:r w:rsidR="00BB2746" w:rsidRPr="00ED16EB">
        <w:rPr>
          <w:rFonts w:ascii="Times New Roman" w:hAnsi="Times New Roman"/>
          <w:sz w:val="24"/>
          <w:szCs w:val="24"/>
        </w:rPr>
        <w:t xml:space="preserve"> проверок  имеет право:</w:t>
      </w:r>
    </w:p>
    <w:p w:rsidR="00306357" w:rsidRPr="00306357" w:rsidRDefault="00306357" w:rsidP="003063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получать методическую, иную необходимую документацию, в </w:t>
      </w:r>
      <w:proofErr w:type="spellStart"/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вступать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визировать документы, направляемые на подпись руководству;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вступать в пределах должностных обязанностей в служебные взаимоотношения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специалистами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Управления и нижестоящих налоговых органов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исполнения и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представления необходимой информации;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получать необходимые для своей работы справки, расчеты, иные документы и сведения;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знакомиться с соответствующими документами и материалами, находящимися в пользовании и на хранении;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предложения по вопросам, относящимся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вносить руководству на рассмотрение предложения по совершенствованию контрольной работы,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улучшению документационного обеспечения деятельности инспекции, совершенствованию форм и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труда, организации работы на своем рабочем месте;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работать с документами, имеющими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гриф «Для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служебного </w:t>
      </w: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пользования»;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иные права, предусмотренные положениями об инспекции и отделе, иными нормативными актами;</w:t>
      </w:r>
    </w:p>
    <w:p w:rsid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и максимально реализовывать свои профессиональные потребности.</w:t>
      </w:r>
    </w:p>
    <w:p w:rsidR="00BB2746" w:rsidRPr="00BB2746" w:rsidRDefault="00BB2746" w:rsidP="00BB27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746">
        <w:rPr>
          <w:rFonts w:ascii="Times New Roman" w:hAnsi="Times New Roman" w:cs="Times New Roman"/>
          <w:sz w:val="24"/>
          <w:szCs w:val="24"/>
        </w:rPr>
        <w:t xml:space="preserve">          10. </w:t>
      </w:r>
      <w:r w:rsidR="006F6D37">
        <w:rPr>
          <w:rFonts w:ascii="Times New Roman" w:hAnsi="Times New Roman" w:cs="Times New Roman"/>
          <w:sz w:val="24"/>
          <w:szCs w:val="24"/>
        </w:rPr>
        <w:t>Г</w:t>
      </w:r>
      <w:r w:rsidRPr="00BB2746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2746" w:rsidRPr="00BB2746" w:rsidRDefault="00BB274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11. </w:t>
      </w:r>
      <w:r w:rsidR="006F6D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B2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B2746" w:rsidRPr="00BB2746" w:rsidRDefault="00BB2746" w:rsidP="00BB2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C53771" w:rsidRPr="00C537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48953370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исполнении служебных обязанностей государственный налоговый инспектор отдела камеральных проверок № 3  вправе самостоятельно принимать решения по вопросам:</w:t>
      </w:r>
    </w:p>
    <w:p w:rsidR="00B843B6" w:rsidRPr="00B843B6" w:rsidRDefault="00B843B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начальника отдела для принятия  им соответствующего решения;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копии  документов и др.</w:t>
      </w: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исполнении служебных обязанностей государственный налоговый инспектор отдела камеральных проверок №3  обязан самостоятельно принимать решения по вопросам: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осуществления  работы 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поручений начальника отдела и инспекции; 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bookmarkEnd w:id="1"/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C53771" w:rsidRPr="00C537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C53771" w:rsidRPr="00C537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</w:t>
      </w:r>
      <w:r w:rsidRPr="007412DE">
        <w:rPr>
          <w:rFonts w:ascii="Times New Roman" w:hAnsi="Times New Roman" w:cs="Times New Roman"/>
          <w:b/>
          <w:sz w:val="24"/>
          <w:szCs w:val="24"/>
        </w:rPr>
        <w:lastRenderedPageBreak/>
        <w:t>проектов управленческих</w:t>
      </w:r>
      <w:r w:rsidR="00C53771" w:rsidRPr="00C537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48953374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F6D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подготовки нормативных   актов и (или)   проектов   управленческих   и иных   решений   в   части </w:t>
      </w:r>
      <w:r w:rsidRPr="00B843B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организационного обеспечения подготовки соответствующих документов по вопросам  </w:t>
      </w:r>
      <w:r w:rsidRPr="00B843B6">
        <w:rPr>
          <w:rFonts w:ascii="Times New Roman" w:eastAsia="Calibri" w:hAnsi="Times New Roman" w:cs="Times New Roman"/>
          <w:sz w:val="24"/>
          <w:szCs w:val="24"/>
        </w:rPr>
        <w:t>применения     законодательства    Российской     Федерации;</w:t>
      </w:r>
    </w:p>
    <w:p w:rsidR="00B843B6" w:rsidRPr="00B843B6" w:rsidRDefault="00B843B6" w:rsidP="00BB27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 иным вопросам.</w:t>
      </w:r>
    </w:p>
    <w:p w:rsidR="00B843B6" w:rsidRPr="00B843B6" w:rsidRDefault="00B843B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6D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C53771" w:rsidRPr="00C537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C53771" w:rsidRPr="004D4F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BB2746" w:rsidRPr="002543DE" w:rsidRDefault="00BB274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" w:name="_Hlk489533787"/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B84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отдела камеральных проверок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выполняет организационное обеспечение оказания следующих видов государственных услуг, осуществляемых Инспекцией: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</w:t>
      </w:r>
      <w:proofErr w:type="gramStart"/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о-</w:t>
      </w:r>
      <w:proofErr w:type="gramEnd"/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оказание информационных  услуг;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обеспечение  формирования общественного мнения  по вопросам  функционирования инспекции;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другие услуги.</w:t>
      </w:r>
    </w:p>
    <w:bookmarkEnd w:id="3"/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2746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 взыскания (уплаты)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сумм по результатам проведенных проверок; </w:t>
      </w:r>
    </w:p>
    <w:p w:rsidR="00BB2746" w:rsidRPr="002543DE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6D37" w:rsidRDefault="006F6D3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6D37" w:rsidRDefault="006F6D3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6D37" w:rsidRDefault="006F6D3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6D37" w:rsidRDefault="006F6D3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6D37" w:rsidRDefault="006F6D3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6D37" w:rsidRDefault="006F6D37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Pr="00854979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05E93" w:rsidRPr="00854979" w:rsidRDefault="00105E93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05E93" w:rsidRPr="00854979" w:rsidRDefault="00105E93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05E93" w:rsidRPr="00854979" w:rsidRDefault="00105E93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05E93" w:rsidRPr="00854979" w:rsidRDefault="00105E93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31066F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D78" w:rsidRDefault="009C1D78" w:rsidP="002543DE">
      <w:pPr>
        <w:spacing w:after="0" w:line="240" w:lineRule="auto"/>
      </w:pPr>
      <w:r>
        <w:separator/>
      </w:r>
    </w:p>
  </w:endnote>
  <w:endnote w:type="continuationSeparator" w:id="0">
    <w:p w:rsidR="009C1D78" w:rsidRDefault="009C1D7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D78" w:rsidRDefault="009C1D78" w:rsidP="002543DE">
      <w:pPr>
        <w:spacing w:after="0" w:line="240" w:lineRule="auto"/>
      </w:pPr>
      <w:r>
        <w:separator/>
      </w:r>
    </w:p>
  </w:footnote>
  <w:footnote w:type="continuationSeparator" w:id="0">
    <w:p w:rsidR="009C1D78" w:rsidRDefault="009C1D7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352BC" w:rsidRPr="002543DE" w:rsidRDefault="00E1444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4352BC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00BB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4352BC" w:rsidRDefault="004352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40E29"/>
    <w:rsid w:val="00052EB5"/>
    <w:rsid w:val="000532B5"/>
    <w:rsid w:val="00053EF0"/>
    <w:rsid w:val="00075D4B"/>
    <w:rsid w:val="00075E43"/>
    <w:rsid w:val="00081798"/>
    <w:rsid w:val="000941BF"/>
    <w:rsid w:val="000A08A2"/>
    <w:rsid w:val="000B0640"/>
    <w:rsid w:val="000E5C1B"/>
    <w:rsid w:val="000F3EE9"/>
    <w:rsid w:val="0010311D"/>
    <w:rsid w:val="00105E93"/>
    <w:rsid w:val="00113576"/>
    <w:rsid w:val="001169F3"/>
    <w:rsid w:val="00144D81"/>
    <w:rsid w:val="00145AC1"/>
    <w:rsid w:val="00173239"/>
    <w:rsid w:val="001774DE"/>
    <w:rsid w:val="00181406"/>
    <w:rsid w:val="00195C70"/>
    <w:rsid w:val="00197230"/>
    <w:rsid w:val="001D3A75"/>
    <w:rsid w:val="001E7143"/>
    <w:rsid w:val="0021577E"/>
    <w:rsid w:val="00223531"/>
    <w:rsid w:val="00226DD2"/>
    <w:rsid w:val="00226E2A"/>
    <w:rsid w:val="002543DE"/>
    <w:rsid w:val="0026197E"/>
    <w:rsid w:val="00265FB8"/>
    <w:rsid w:val="00280D19"/>
    <w:rsid w:val="00281C16"/>
    <w:rsid w:val="002B155F"/>
    <w:rsid w:val="002B472A"/>
    <w:rsid w:val="002D71EE"/>
    <w:rsid w:val="002E04B4"/>
    <w:rsid w:val="002E4142"/>
    <w:rsid w:val="002E5500"/>
    <w:rsid w:val="00302E62"/>
    <w:rsid w:val="00306357"/>
    <w:rsid w:val="0031066F"/>
    <w:rsid w:val="00324368"/>
    <w:rsid w:val="00351614"/>
    <w:rsid w:val="00362543"/>
    <w:rsid w:val="00364E19"/>
    <w:rsid w:val="003830B4"/>
    <w:rsid w:val="00392875"/>
    <w:rsid w:val="003A2DC1"/>
    <w:rsid w:val="004127B9"/>
    <w:rsid w:val="004352BC"/>
    <w:rsid w:val="004C773E"/>
    <w:rsid w:val="004D4F44"/>
    <w:rsid w:val="00502A30"/>
    <w:rsid w:val="0050331E"/>
    <w:rsid w:val="00523BEC"/>
    <w:rsid w:val="00530C81"/>
    <w:rsid w:val="00560985"/>
    <w:rsid w:val="00574F9C"/>
    <w:rsid w:val="00580455"/>
    <w:rsid w:val="005825B4"/>
    <w:rsid w:val="005B638F"/>
    <w:rsid w:val="005C4C57"/>
    <w:rsid w:val="005D0127"/>
    <w:rsid w:val="00612427"/>
    <w:rsid w:val="00621959"/>
    <w:rsid w:val="00624A3E"/>
    <w:rsid w:val="0066469D"/>
    <w:rsid w:val="006D2604"/>
    <w:rsid w:val="006D272A"/>
    <w:rsid w:val="006F63B4"/>
    <w:rsid w:val="006F6D37"/>
    <w:rsid w:val="00707A6E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54979"/>
    <w:rsid w:val="0086479A"/>
    <w:rsid w:val="00887C96"/>
    <w:rsid w:val="008A640D"/>
    <w:rsid w:val="008F062B"/>
    <w:rsid w:val="008F4690"/>
    <w:rsid w:val="0090388A"/>
    <w:rsid w:val="00904C75"/>
    <w:rsid w:val="00980A53"/>
    <w:rsid w:val="00987CC6"/>
    <w:rsid w:val="009B1AB8"/>
    <w:rsid w:val="009C116B"/>
    <w:rsid w:val="009C1D78"/>
    <w:rsid w:val="009F7AB4"/>
    <w:rsid w:val="00A720EF"/>
    <w:rsid w:val="00AE10A5"/>
    <w:rsid w:val="00B019C5"/>
    <w:rsid w:val="00B438AF"/>
    <w:rsid w:val="00B616BD"/>
    <w:rsid w:val="00B66D52"/>
    <w:rsid w:val="00B83FCA"/>
    <w:rsid w:val="00B843B6"/>
    <w:rsid w:val="00BB2746"/>
    <w:rsid w:val="00BE342B"/>
    <w:rsid w:val="00BE7FAA"/>
    <w:rsid w:val="00C00BB0"/>
    <w:rsid w:val="00C401C6"/>
    <w:rsid w:val="00C4058C"/>
    <w:rsid w:val="00C53771"/>
    <w:rsid w:val="00C81ECE"/>
    <w:rsid w:val="00C953CC"/>
    <w:rsid w:val="00CC3909"/>
    <w:rsid w:val="00CC4970"/>
    <w:rsid w:val="00CD22C2"/>
    <w:rsid w:val="00CD5EC5"/>
    <w:rsid w:val="00D0182F"/>
    <w:rsid w:val="00D36596"/>
    <w:rsid w:val="00D805F8"/>
    <w:rsid w:val="00DA0C6B"/>
    <w:rsid w:val="00E14448"/>
    <w:rsid w:val="00E53A38"/>
    <w:rsid w:val="00E85786"/>
    <w:rsid w:val="00EA49F4"/>
    <w:rsid w:val="00EA6ACA"/>
    <w:rsid w:val="00EC4FC4"/>
    <w:rsid w:val="00EF09DA"/>
    <w:rsid w:val="00F00D33"/>
    <w:rsid w:val="00F87894"/>
    <w:rsid w:val="00FB2D96"/>
    <w:rsid w:val="00FB3DC9"/>
    <w:rsid w:val="00FC30E4"/>
    <w:rsid w:val="00FF2887"/>
    <w:rsid w:val="00FF5801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3208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2018-04-18T13:00:00Z</cp:lastPrinted>
  <dcterms:created xsi:type="dcterms:W3CDTF">2018-07-11T12:49:00Z</dcterms:created>
  <dcterms:modified xsi:type="dcterms:W3CDTF">2018-07-17T05:52:00Z</dcterms:modified>
</cp:coreProperties>
</file>